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508AA" w14:textId="0A301CA5" w:rsidR="00522938" w:rsidRPr="00B36C04" w:rsidRDefault="00522938" w:rsidP="00047282">
      <w:pPr>
        <w:jc w:val="center"/>
        <w:rPr>
          <w:rFonts w:ascii="Times New Roman" w:hAnsi="Times New Roman" w:cs="Times New Roman"/>
          <w:b w:val="0"/>
          <w:bCs/>
          <w:sz w:val="22"/>
          <w:szCs w:val="22"/>
          <w:lang w:val="es-419"/>
        </w:rPr>
      </w:pPr>
      <w:bookmarkStart w:id="0" w:name="_GoBack"/>
      <w:r w:rsidRP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PALABRAS DE BIENVENIDA</w:t>
      </w:r>
      <w:bookmarkEnd w:id="0"/>
      <w:r w:rsidRP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Y APERTURA DE LAS SESIONES DE PREPARACION DE DELEGADOS.</w:t>
      </w:r>
    </w:p>
    <w:p w14:paraId="53578978" w14:textId="5A96E44D" w:rsidR="00522938" w:rsidRPr="00B36C04" w:rsidRDefault="00522938" w:rsidP="00522938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es-419"/>
        </w:rPr>
      </w:pPr>
      <w:r w:rsidRP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Bienvenidos a esta etapa del Camino de </w:t>
      </w:r>
      <w:r w:rsidR="00047282" w:rsidRP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Emaús</w:t>
      </w:r>
      <w:r w:rsidRP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. </w:t>
      </w:r>
    </w:p>
    <w:p w14:paraId="4F6132A8" w14:textId="59E5794E" w:rsidR="00522938" w:rsidRPr="00522938" w:rsidRDefault="00522938" w:rsidP="00522938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es-419"/>
        </w:rPr>
      </w:pP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Empezamos caminando, </w:t>
      </w:r>
      <w:r w:rsidR="00EF6D30"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conociéndonos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y </w:t>
      </w:r>
      <w:r w:rsidR="00EF6D30"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reconociéndonos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como hermanos. Con toda nuestra diversidad cultural y eclesial, pero todos herederos de una Espiritualidad Misionera, una Espiritualidad del Corazón. </w:t>
      </w:r>
    </w:p>
    <w:p w14:paraId="22EEBCED" w14:textId="25D179B8" w:rsidR="00522938" w:rsidRPr="00522938" w:rsidRDefault="00522938" w:rsidP="00522938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es-419"/>
        </w:rPr>
      </w:pP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Los Discípulos de Emaús iban caminando desde y con sus realidades, aquellas que </w:t>
      </w:r>
      <w:r w:rsidR="00EF6D30"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entendían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y aquellas que no podían entender.  Con sus ilusiones, decepciones, expectativas quebradas y quizás con sus heridas abiertas. Al </w:t>
      </w:r>
      <w:r w:rsidR="00EF6D30"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experimentar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que lo que esperaban que sucediera en </w:t>
      </w:r>
      <w:r w:rsidR="00EF6D30"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Jerusalén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no sucedió optaron por caminar hacia Emaús. Pero es interesante que aún en ese momento complejo, caminaron juntos, no permitieron que la desilusión los separara, los </w:t>
      </w:r>
      <w:r w:rsidR="00EF6D30"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fragmentara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, los dividiera. </w:t>
      </w:r>
      <w:r w:rsidR="00B36C04" w:rsidRP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Este caminar juntos les hizo experimentar la esperanza que Jesús les trajo cuando Él vino y se unió a ellos en la medida que seguían caminando juntos. Así fueron cambiando su decepción en gozo.</w:t>
      </w:r>
    </w:p>
    <w:p w14:paraId="187C17D8" w14:textId="2F823F8C" w:rsidR="00522938" w:rsidRPr="00522938" w:rsidRDefault="00522938" w:rsidP="00522938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es-419"/>
        </w:rPr>
      </w:pP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Un Capítulo General es un proceso vivo, es un sistema de vida abierto, que contiene en sí diversas etapas.  Hoy iniciamos la etapa pre</w:t>
      </w:r>
      <w:r w:rsid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-</w:t>
      </w:r>
      <w:r w:rsid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capitular de preparación de los delegados.  Venimos a este momento luego de un largo camino de escucha, discernimiento y trabajo, especialmente después de la Conferencia</w:t>
      </w:r>
      <w:r w:rsid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s 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General</w:t>
      </w:r>
      <w:r w:rsid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es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de </w:t>
      </w:r>
      <w:r w:rsid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2019 y 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2021.  Este </w:t>
      </w:r>
      <w:r w:rsid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proceso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de </w:t>
      </w:r>
      <w:r w:rsid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seis años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ha incluido, conversaciones, discernimientos y escucha a nivel comunitario, provincial y luego las comisiones respectivas han elaborado diferentes medios y herramientas que nos ayudarán en esta etapa del Camino de Emaús. </w:t>
      </w:r>
    </w:p>
    <w:p w14:paraId="20462A7C" w14:textId="14DF8873" w:rsidR="00522938" w:rsidRPr="00522938" w:rsidRDefault="00522938" w:rsidP="00522938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es-419"/>
        </w:rPr>
      </w:pP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Desde el Liderazgo General hemos intentado hacer de estos últimos casi seis años un tiempo de Escucha y Co-sentir</w:t>
      </w:r>
      <w:r w:rsidR="00B36C04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(sentir como proceso que se construye juntos)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a lo largo y ancho del mundo MSC. Escucha y acompañamiento que nos está dando la </w:t>
      </w:r>
      <w:r w:rsidR="00EF6D30"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oportunidad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ahora de hacer de nuestro proceso Capitular un tiempo de Presenciar</w:t>
      </w:r>
      <w:r w:rsidR="00EF6D30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(</w:t>
      </w:r>
      <w:r w:rsidR="00EF6D30" w:rsidRPr="00EF6D30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momento profundo de presencia transformadora</w:t>
      </w:r>
      <w:r w:rsidR="00EF6D30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)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y de Conversión.  Estamos a las puertas de poder contribuir con la transformación, cambio de paradigma y fortalecimiento de nuestra Identidad MSC que nuestra congregación se merece y necesita tanto.  Pero, no olvidemos que, estamos aquí delegados y electos por nuestros cohermanos que confían y esperan que hagamos realidad la transformación que se precisa para responder a los desafíos del mundo de hoy. </w:t>
      </w:r>
    </w:p>
    <w:p w14:paraId="13235D37" w14:textId="715DB09F" w:rsidR="00522938" w:rsidRPr="00522938" w:rsidRDefault="00522938" w:rsidP="00522938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es-419"/>
        </w:rPr>
      </w:pP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Pero un Capítulo general es también una oportunidad para vivir la participación, corresponsabilidad, subsidiariedad que nuestras Constituciones tanto enfatizan. Diríamos hoy es o tendría que ser un espacio de sinodalidad. Por ello les invitamos a vivir estas cuatro sesiones de preparación desde ese espíritu de participación, que nos llevará a co-construir todos juntos este caminar </w:t>
      </w:r>
      <w:proofErr w:type="spellStart"/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co</w:t>
      </w:r>
      <w:proofErr w:type="spellEnd"/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-descubriendo, paso a paso, la presencia tierna y profética de Jesús.  Él se nos unirá al caminar, como lo hizo en Emaús. </w:t>
      </w:r>
    </w:p>
    <w:p w14:paraId="569C7FD2" w14:textId="25521D51" w:rsidR="00522938" w:rsidRPr="00522938" w:rsidRDefault="00522938" w:rsidP="00522938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es-419"/>
        </w:rPr>
      </w:pP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Hermanos, el sueño de Chevalier, fue un instituto misionero atento a los males modernos, atento a los signos de los tiempos y capaz de estar al pie de los corazones traspasados que hoy encontramos en tanta gente que sufre injusticias e incertidumbres, así como en la Madre Tierra que nos muestra el Corazón de Jesús traspasado también. Hagamos de este proceso capitular una </w:t>
      </w:r>
      <w:r w:rsidR="00EF6D30"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concreción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de esa intuición profética y misionera que tuvo el P. Chevalier en su tiempo. </w:t>
      </w:r>
    </w:p>
    <w:p w14:paraId="37B71C22" w14:textId="5725AC4D" w:rsidR="00522938" w:rsidRPr="00522938" w:rsidRDefault="00522938" w:rsidP="00522938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es-419"/>
        </w:rPr>
      </w:pP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Así, nuestros facilitadores tanto de este proceso en </w:t>
      </w:r>
      <w:r w:rsidR="00EF6D30"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línea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, Humberto y Chris, como los de la Reunión Capitular en </w:t>
      </w:r>
      <w:proofErr w:type="gramStart"/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Septiembre</w:t>
      </w:r>
      <w:proofErr w:type="gramEnd"/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, Frances y Joe; y los equipos de trabajo y traductores, nos ayudarán a hacer este camino de Encuentro, intimidad, conversión y misión, que, como veremos en estas sesiones son los movimientos de la Espiritualidad del Corazón. </w:t>
      </w:r>
    </w:p>
    <w:p w14:paraId="32DA25E8" w14:textId="51A82FCF" w:rsidR="00522938" w:rsidRPr="00522938" w:rsidRDefault="00522938" w:rsidP="00522938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es-419"/>
        </w:rPr>
      </w:pP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Hermanos, las “</w:t>
      </w:r>
      <w:proofErr w:type="spellStart"/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Jerusalenes</w:t>
      </w:r>
      <w:proofErr w:type="spellEnd"/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” de hoy, nuestras entidades y comunidades, esperan que, en su momento, hagamos el camino de retorno de Emaús hacia </w:t>
      </w:r>
      <w:r w:rsidR="00EF6D30"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Jerusalén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. El camino de retorno a la Comunidad reunida. Pero, por ahora es nuestra responsabilidad y compromiso caminar juntos hacia Emaús. No hay auténtico camino de retorno a </w:t>
      </w:r>
      <w:r w:rsidR="00EF6D30"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Jerusalén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si no experimentamos en el caminar hacia Emaús la presencia tierna y profética de Jesús para así poder decir</w:t>
      </w:r>
      <w:proofErr w:type="gramStart"/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:  “</w:t>
      </w:r>
      <w:proofErr w:type="gramEnd"/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No ardía nuestro corazón cuando </w:t>
      </w:r>
      <w:r w:rsidR="00EF6D30"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íbamos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juntos por el camino?”. </w:t>
      </w:r>
      <w:r w:rsidR="00EF6D30"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>Vivámoslo</w:t>
      </w: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 como un proceso vivo y misionero. </w:t>
      </w:r>
    </w:p>
    <w:p w14:paraId="62AF2116" w14:textId="465322C6" w:rsidR="00522938" w:rsidRPr="00522938" w:rsidRDefault="00522938" w:rsidP="00522938">
      <w:pPr>
        <w:jc w:val="both"/>
        <w:rPr>
          <w:rFonts w:ascii="Times New Roman" w:hAnsi="Times New Roman" w:cs="Times New Roman"/>
          <w:b w:val="0"/>
          <w:bCs/>
          <w:sz w:val="22"/>
          <w:szCs w:val="22"/>
          <w:lang w:val="es-419"/>
        </w:rPr>
      </w:pPr>
      <w:r w:rsidRPr="00522938">
        <w:rPr>
          <w:rFonts w:ascii="Times New Roman" w:hAnsi="Times New Roman" w:cs="Times New Roman"/>
          <w:b w:val="0"/>
          <w:bCs/>
          <w:sz w:val="22"/>
          <w:szCs w:val="22"/>
          <w:lang w:val="es-419"/>
        </w:rPr>
        <w:t xml:space="preserve">Bienvenidos y Gracias por asumir este desafío para el bien y el futuro de la Misión MSC. </w:t>
      </w:r>
    </w:p>
    <w:p w14:paraId="37043058" w14:textId="1E99B747" w:rsidR="00522938" w:rsidRPr="00980803" w:rsidRDefault="00980803" w:rsidP="00047282">
      <w:p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Gracias</w:t>
      </w:r>
      <w:r w:rsidR="00522938" w:rsidRPr="00047282">
        <w:rPr>
          <w:rFonts w:ascii="Times New Roman" w:hAnsi="Times New Roman" w:cs="Times New Roman"/>
          <w:b w:val="0"/>
          <w:bCs/>
          <w:sz w:val="20"/>
          <w:szCs w:val="20"/>
          <w:lang w:val="fr-FR"/>
        </w:rPr>
        <w:t xml:space="preserve">. </w:t>
      </w:r>
    </w:p>
    <w:sectPr w:rsidR="00522938" w:rsidRPr="00980803" w:rsidSect="00047282">
      <w:headerReference w:type="default" r:id="rId6"/>
      <w:pgSz w:w="11906" w:h="16838"/>
      <w:pgMar w:top="90" w:right="746" w:bottom="36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51B3C" w14:textId="77777777" w:rsidR="00935EA7" w:rsidRDefault="00935EA7" w:rsidP="00522938">
      <w:pPr>
        <w:spacing w:after="0" w:line="240" w:lineRule="auto"/>
      </w:pPr>
      <w:r>
        <w:separator/>
      </w:r>
    </w:p>
  </w:endnote>
  <w:endnote w:type="continuationSeparator" w:id="0">
    <w:p w14:paraId="4D17F696" w14:textId="77777777" w:rsidR="00935EA7" w:rsidRDefault="00935EA7" w:rsidP="0052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ternoon in Stereo Personal Us">
    <w:altName w:val="Times New Roman"/>
    <w:charset w:val="00"/>
    <w:family w:val="auto"/>
    <w:pitch w:val="variable"/>
    <w:sig w:usb0="00000001" w:usb1="5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A6877" w14:textId="77777777" w:rsidR="00935EA7" w:rsidRDefault="00935EA7" w:rsidP="00522938">
      <w:pPr>
        <w:spacing w:after="0" w:line="240" w:lineRule="auto"/>
      </w:pPr>
      <w:r>
        <w:separator/>
      </w:r>
    </w:p>
  </w:footnote>
  <w:footnote w:type="continuationSeparator" w:id="0">
    <w:p w14:paraId="3513E9A2" w14:textId="77777777" w:rsidR="00935EA7" w:rsidRDefault="00935EA7" w:rsidP="0052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D47A" w14:textId="77777777" w:rsidR="00522938" w:rsidRPr="00047282" w:rsidRDefault="00522938" w:rsidP="00522938">
    <w:pPr>
      <w:pStyle w:val="Ttulo"/>
      <w:spacing w:before="720"/>
      <w:ind w:left="284"/>
      <w:rPr>
        <w:rFonts w:eastAsia="Calibri"/>
        <w:sz w:val="48"/>
        <w:szCs w:val="48"/>
      </w:rPr>
    </w:pPr>
    <w:r w:rsidRPr="00047282">
      <w:rPr>
        <w:rFonts w:eastAsia="Calibri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67B2E53" wp14:editId="1C28EFB0">
          <wp:simplePos x="0" y="0"/>
          <wp:positionH relativeFrom="column">
            <wp:posOffset>4761865</wp:posOffset>
          </wp:positionH>
          <wp:positionV relativeFrom="paragraph">
            <wp:posOffset>175165</wp:posOffset>
          </wp:positionV>
          <wp:extent cx="777922" cy="777922"/>
          <wp:effectExtent l="0" t="0" r="3175" b="3175"/>
          <wp:wrapNone/>
          <wp:docPr id="801785262" name="Picture 80178526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22" cy="777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282">
      <w:rPr>
        <w:rFonts w:eastAsia="Calibri"/>
        <w:sz w:val="48"/>
        <w:szCs w:val="48"/>
      </w:rPr>
      <w:t>MSC General Chapter 2023</w:t>
    </w:r>
  </w:p>
  <w:p w14:paraId="7668330B" w14:textId="77777777" w:rsidR="00522938" w:rsidRPr="00047282" w:rsidRDefault="00522938" w:rsidP="00522938">
    <w:pPr>
      <w:spacing w:before="240"/>
      <w:ind w:left="567"/>
      <w:jc w:val="both"/>
      <w:rPr>
        <w:rFonts w:ascii="Afternoon in Stereo Personal Us" w:hAnsi="Afternoon in Stereo Personal Us"/>
        <w:color w:val="800000"/>
        <w:sz w:val="28"/>
      </w:rPr>
    </w:pPr>
    <w:r w:rsidRPr="00047282">
      <w:rPr>
        <w:rFonts w:ascii="Afternoon in Stereo Personal Us" w:hAnsi="Afternoon in Stereo Personal Us"/>
        <w:color w:val="800000"/>
        <w:sz w:val="28"/>
      </w:rPr>
      <w:t>"Did not our hearts burn within us, as we walked along together."</w:t>
    </w:r>
  </w:p>
  <w:p w14:paraId="6913740A" w14:textId="77777777" w:rsidR="00522938" w:rsidRDefault="00522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wMTaxNDc0MzIwMjFT0lEKTi0uzszPAykwrgUAjN5X4ywAAAA="/>
  </w:docVars>
  <w:rsids>
    <w:rsidRoot w:val="00522938"/>
    <w:rsid w:val="000323C8"/>
    <w:rsid w:val="00047282"/>
    <w:rsid w:val="000A43EC"/>
    <w:rsid w:val="000C44FD"/>
    <w:rsid w:val="00327FC6"/>
    <w:rsid w:val="003B091A"/>
    <w:rsid w:val="003E36EA"/>
    <w:rsid w:val="00522938"/>
    <w:rsid w:val="00557005"/>
    <w:rsid w:val="005F012D"/>
    <w:rsid w:val="007368E7"/>
    <w:rsid w:val="00935EA7"/>
    <w:rsid w:val="00980803"/>
    <w:rsid w:val="00981929"/>
    <w:rsid w:val="00A15616"/>
    <w:rsid w:val="00B36C04"/>
    <w:rsid w:val="00B661D7"/>
    <w:rsid w:val="00B91B68"/>
    <w:rsid w:val="00D2338B"/>
    <w:rsid w:val="00E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AEA43"/>
  <w15:chartTrackingRefBased/>
  <w15:docId w15:val="{EEA28C5A-CC1C-4C2D-8953-D0B2DAE6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293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2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93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22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938"/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522938"/>
    <w:pPr>
      <w:spacing w:after="0" w:line="240" w:lineRule="auto"/>
      <w:contextualSpacing/>
    </w:pPr>
    <w:rPr>
      <w:rFonts w:eastAsiaTheme="majorEastAsia"/>
      <w:b w:val="0"/>
      <w:spacing w:val="-10"/>
      <w:kern w:val="28"/>
      <w:sz w:val="56"/>
      <w:szCs w:val="56"/>
      <w:lang w:val="en-AU"/>
      <w14:ligatures w14:val="none"/>
    </w:rPr>
  </w:style>
  <w:style w:type="character" w:customStyle="1" w:styleId="TtuloCar">
    <w:name w:val="Título Car"/>
    <w:basedOn w:val="Fuentedeprrafopredeter"/>
    <w:link w:val="Ttulo"/>
    <w:uiPriority w:val="10"/>
    <w:rsid w:val="00522938"/>
    <w:rPr>
      <w:rFonts w:eastAsiaTheme="majorEastAsia"/>
      <w:b w:val="0"/>
      <w:spacing w:val="-10"/>
      <w:kern w:val="28"/>
      <w:sz w:val="56"/>
      <w:szCs w:val="56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SUPERIORE GENERALE MSC</dc:creator>
  <cp:keywords/>
  <dc:description/>
  <cp:lastModifiedBy>pc</cp:lastModifiedBy>
  <cp:revision>24</cp:revision>
  <cp:lastPrinted>2023-05-30T06:51:00Z</cp:lastPrinted>
  <dcterms:created xsi:type="dcterms:W3CDTF">2023-05-29T12:34:00Z</dcterms:created>
  <dcterms:modified xsi:type="dcterms:W3CDTF">2023-05-30T10:53:00Z</dcterms:modified>
</cp:coreProperties>
</file>